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420C9" w14:textId="77777777" w:rsidR="00D01CCB" w:rsidRPr="00D01CCB" w:rsidRDefault="00D01CCB" w:rsidP="00D01CCB">
      <w:pPr>
        <w:jc w:val="center"/>
        <w:rPr>
          <w:sz w:val="28"/>
          <w:szCs w:val="28"/>
        </w:rPr>
      </w:pPr>
      <w:r w:rsidRPr="00D01CCB">
        <w:rPr>
          <w:b/>
          <w:bCs/>
          <w:sz w:val="28"/>
          <w:szCs w:val="28"/>
        </w:rPr>
        <w:t>Modelo de Plano Tático de Marketing para Imobiliária</w:t>
      </w:r>
    </w:p>
    <w:p w14:paraId="6384E8A9" w14:textId="680E978D" w:rsidR="00D01CCB" w:rsidRPr="00DE4B85" w:rsidRDefault="00D01CCB" w:rsidP="00D01CCB">
      <w:pPr>
        <w:rPr>
          <w:b/>
          <w:bCs/>
        </w:rPr>
      </w:pPr>
      <w:r w:rsidRPr="00D01CCB">
        <w:t>Responsável: [Nome do responsável pelo marketing]</w:t>
      </w:r>
      <w:r w:rsidRPr="00D01CCB">
        <w:br/>
        <w:t>Período: [Especificar o período, ex.: Janeiro a Dezembro de 2025]</w:t>
      </w:r>
      <w:r w:rsidRPr="00D01CCB">
        <w:br/>
        <w:t xml:space="preserve">Objetivo Principal: </w:t>
      </w:r>
      <w:r w:rsidRPr="00DE4B85">
        <w:rPr>
          <w:b/>
          <w:bCs/>
        </w:rPr>
        <w:t>[</w:t>
      </w:r>
      <w:r w:rsidR="00DE4B85">
        <w:rPr>
          <w:b/>
          <w:bCs/>
        </w:rPr>
        <w:t xml:space="preserve"> </w:t>
      </w:r>
      <w:r w:rsidRPr="00DE4B85">
        <w:rPr>
          <w:b/>
          <w:bCs/>
        </w:rPr>
        <w:t>Definir o objetivo estratégico, ex.: “Aumentar o número de leads qualificados em 40% até o final do ano.”</w:t>
      </w:r>
      <w:r w:rsidR="00DE4B85">
        <w:rPr>
          <w:b/>
          <w:bCs/>
        </w:rPr>
        <w:t xml:space="preserve"> </w:t>
      </w:r>
      <w:r w:rsidRPr="00DE4B85">
        <w:rPr>
          <w:b/>
          <w:bCs/>
        </w:rPr>
        <w:t>]</w:t>
      </w:r>
    </w:p>
    <w:p w14:paraId="0EE234B6" w14:textId="77777777" w:rsidR="00D01CCB" w:rsidRPr="00D01CCB" w:rsidRDefault="00D01CCB" w:rsidP="00D01CCB"/>
    <w:p w14:paraId="258229F0" w14:textId="4BE5609C" w:rsidR="00D01CCB" w:rsidRPr="00D01CCB" w:rsidRDefault="00D01CCB" w:rsidP="00D01CCB">
      <w:r w:rsidRPr="00D01CCB">
        <w:rPr>
          <w:b/>
          <w:bCs/>
        </w:rPr>
        <w:t>1. Objetivos Específicos</w:t>
      </w:r>
      <w:r w:rsidR="00DE4B85">
        <w:rPr>
          <w:b/>
          <w:bCs/>
        </w:rPr>
        <w:t xml:space="preserve"> [ Exemplos para o Objetivo Principal acima]</w:t>
      </w:r>
    </w:p>
    <w:p w14:paraId="0D8F9E47" w14:textId="77777777" w:rsidR="00D01CCB" w:rsidRPr="00D01CCB" w:rsidRDefault="00D01CCB" w:rsidP="00D01CCB">
      <w:pPr>
        <w:numPr>
          <w:ilvl w:val="0"/>
          <w:numId w:val="1"/>
        </w:numPr>
      </w:pPr>
      <w:r w:rsidRPr="00D01CCB">
        <w:t>Geração de Leads: Aumentar o tráfego no site e captar 300 leads qualificados por mês.</w:t>
      </w:r>
    </w:p>
    <w:p w14:paraId="59B7C536" w14:textId="77777777" w:rsidR="00D01CCB" w:rsidRPr="00D01CCB" w:rsidRDefault="00D01CCB" w:rsidP="00D01CCB">
      <w:pPr>
        <w:numPr>
          <w:ilvl w:val="0"/>
          <w:numId w:val="1"/>
        </w:numPr>
      </w:pPr>
      <w:r w:rsidRPr="00D01CCB">
        <w:t>Engajamento nas Redes Sociais: Elevar a taxa de engajamento para 5% até o segundo trimestre.</w:t>
      </w:r>
    </w:p>
    <w:p w14:paraId="7A158407" w14:textId="77777777" w:rsidR="00D01CCB" w:rsidRPr="00D01CCB" w:rsidRDefault="00D01CCB" w:rsidP="00D01CCB">
      <w:pPr>
        <w:numPr>
          <w:ilvl w:val="0"/>
          <w:numId w:val="1"/>
        </w:numPr>
      </w:pPr>
      <w:r w:rsidRPr="00D01CCB">
        <w:t>Fortalecimento da Marca: Realizar campanhas que aumentem o reconhecimento da marca em 25%.</w:t>
      </w:r>
    </w:p>
    <w:p w14:paraId="2676F176" w14:textId="77777777" w:rsidR="00D01CCB" w:rsidRPr="00D01CCB" w:rsidRDefault="00D01CCB" w:rsidP="00D01CCB">
      <w:pPr>
        <w:numPr>
          <w:ilvl w:val="0"/>
          <w:numId w:val="1"/>
        </w:numPr>
      </w:pPr>
      <w:r w:rsidRPr="00D01CCB">
        <w:t>Captação de Proprietários: Implementar ações para captar 50 novos imóveis por mês.</w:t>
      </w:r>
    </w:p>
    <w:p w14:paraId="61A3F8A6" w14:textId="77777777" w:rsidR="00D01CCB" w:rsidRDefault="00D01CCB" w:rsidP="00D01CCB"/>
    <w:p w14:paraId="4E38A403" w14:textId="170CD069" w:rsidR="00D01CCB" w:rsidRPr="00D01CCB" w:rsidRDefault="00D01CCB" w:rsidP="00D01CCB">
      <w:r w:rsidRPr="00D01CCB">
        <w:rPr>
          <w:b/>
          <w:bCs/>
        </w:rPr>
        <w:t>2. Estratégias e Ações Táticas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2051"/>
        <w:gridCol w:w="1441"/>
        <w:gridCol w:w="1234"/>
        <w:gridCol w:w="1780"/>
        <w:gridCol w:w="1722"/>
      </w:tblGrid>
      <w:tr w:rsidR="00D01CCB" w:rsidRPr="00D01CCB" w14:paraId="00C70B30" w14:textId="77777777" w:rsidTr="00D01CCB">
        <w:trPr>
          <w:trHeight w:val="1070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F8F7DB" w14:textId="77777777" w:rsidR="00D01CCB" w:rsidRPr="00D01CCB" w:rsidRDefault="00D01CCB" w:rsidP="00D01CCB">
            <w:pPr>
              <w:jc w:val="center"/>
            </w:pPr>
            <w:r w:rsidRPr="00D01CCB">
              <w:rPr>
                <w:b/>
                <w:bCs/>
              </w:rPr>
              <w:t>Área de Atuação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497490" w14:textId="77777777" w:rsidR="00D01CCB" w:rsidRPr="00D01CCB" w:rsidRDefault="00D01CCB" w:rsidP="00D01CCB">
            <w:pPr>
              <w:jc w:val="center"/>
            </w:pPr>
            <w:r w:rsidRPr="00D01CCB">
              <w:rPr>
                <w:b/>
                <w:bCs/>
              </w:rPr>
              <w:t>Ação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097049" w14:textId="77777777" w:rsidR="00D01CCB" w:rsidRPr="00D01CCB" w:rsidRDefault="00D01CCB" w:rsidP="00D01CCB">
            <w:pPr>
              <w:jc w:val="center"/>
            </w:pPr>
            <w:r w:rsidRPr="00D01CCB">
              <w:rPr>
                <w:b/>
                <w:bCs/>
              </w:rPr>
              <w:t>Responsável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256E4C" w14:textId="77777777" w:rsidR="00D01CCB" w:rsidRPr="00D01CCB" w:rsidRDefault="00D01CCB" w:rsidP="00D01CCB">
            <w:pPr>
              <w:jc w:val="center"/>
            </w:pPr>
            <w:r w:rsidRPr="00D01CCB">
              <w:rPr>
                <w:b/>
                <w:bCs/>
              </w:rPr>
              <w:t>Prazos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0538EB" w14:textId="77777777" w:rsidR="00D01CCB" w:rsidRPr="00D01CCB" w:rsidRDefault="00D01CCB" w:rsidP="00D01CCB">
            <w:pPr>
              <w:jc w:val="center"/>
            </w:pPr>
            <w:r w:rsidRPr="00D01CCB">
              <w:rPr>
                <w:b/>
                <w:bCs/>
              </w:rPr>
              <w:t>Recursos Necessários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656B02" w14:textId="77777777" w:rsidR="00D01CCB" w:rsidRPr="00D01CCB" w:rsidRDefault="00D01CCB" w:rsidP="00D01CCB">
            <w:pPr>
              <w:jc w:val="center"/>
            </w:pPr>
            <w:r w:rsidRPr="00D01CCB">
              <w:rPr>
                <w:b/>
                <w:bCs/>
              </w:rPr>
              <w:t>KPIs</w:t>
            </w:r>
          </w:p>
        </w:tc>
      </w:tr>
      <w:tr w:rsidR="00D01CCB" w:rsidRPr="00D01CCB" w14:paraId="50D4995C" w14:textId="77777777" w:rsidTr="00D01CCB">
        <w:trPr>
          <w:trHeight w:val="249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04F3A5" w14:textId="77777777" w:rsidR="00D01CCB" w:rsidRPr="00D01CCB" w:rsidRDefault="00D01CCB" w:rsidP="00D01CCB">
            <w:r w:rsidRPr="00D01CCB">
              <w:t>Marketing Digital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03FE86" w14:textId="77777777" w:rsidR="00D01CCB" w:rsidRPr="00D01CCB" w:rsidRDefault="00D01CCB" w:rsidP="00D01CCB">
            <w:r w:rsidRPr="00D01CCB">
              <w:t>Lançar campanhas no Google Ads e redes sociais para gerar leads qualificados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482A2E" w14:textId="77777777" w:rsidR="00D01CCB" w:rsidRPr="00D01CCB" w:rsidRDefault="00D01CCB" w:rsidP="00D01CCB">
            <w:r w:rsidRPr="00D01CCB">
              <w:t>[Nome do responsável]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86F5D5" w14:textId="77777777" w:rsidR="00D01CCB" w:rsidRPr="00D01CCB" w:rsidRDefault="00D01CCB" w:rsidP="00D01CCB">
            <w:r w:rsidRPr="00D01CCB">
              <w:t>Fevereiro a Dezembro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91E563" w14:textId="77777777" w:rsidR="00D01CCB" w:rsidRPr="00D01CCB" w:rsidRDefault="00D01CCB" w:rsidP="00D01CCB">
            <w:r w:rsidRPr="00D01CCB">
              <w:t>Orçamento para anúncios, ferramentas SEO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19EE37" w14:textId="77777777" w:rsidR="00D01CCB" w:rsidRPr="00D01CCB" w:rsidRDefault="00D01CCB" w:rsidP="00D01CCB">
            <w:r w:rsidRPr="00D01CCB">
              <w:t>Número de leads gerados</w:t>
            </w:r>
          </w:p>
        </w:tc>
      </w:tr>
      <w:tr w:rsidR="00D01CCB" w:rsidRPr="00D01CCB" w14:paraId="43F873E4" w14:textId="77777777" w:rsidTr="00D01CCB">
        <w:trPr>
          <w:trHeight w:val="213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0C2F20" w14:textId="77777777" w:rsidR="00D01CCB" w:rsidRPr="00D01CCB" w:rsidRDefault="00D01CCB" w:rsidP="00D01CCB">
            <w:r w:rsidRPr="00D01CCB">
              <w:t>Conteúdo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7883C9" w14:textId="77777777" w:rsidR="00D01CCB" w:rsidRPr="00D01CCB" w:rsidRDefault="00D01CCB" w:rsidP="00D01CCB">
            <w:r w:rsidRPr="00D01CCB">
              <w:t>Criar um blog com artigos sobre aluguel, compra e venda de imóveis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64B9D2" w14:textId="77777777" w:rsidR="00D01CCB" w:rsidRPr="00D01CCB" w:rsidRDefault="00D01CCB" w:rsidP="00D01CCB">
            <w:r w:rsidRPr="00D01CCB">
              <w:t>[Nome do responsável]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39743E" w14:textId="77777777" w:rsidR="00D01CCB" w:rsidRPr="00D01CCB" w:rsidRDefault="00D01CCB" w:rsidP="00D01CCB">
            <w:r w:rsidRPr="00D01CCB">
              <w:t>Janeiro a Dezembro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2D6F41" w14:textId="77777777" w:rsidR="00D01CCB" w:rsidRPr="00D01CCB" w:rsidRDefault="00D01CCB" w:rsidP="00D01CCB">
            <w:r w:rsidRPr="00D01CCB">
              <w:t>Redatores, ferramenta de análise SEO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11C67E" w14:textId="77777777" w:rsidR="00D01CCB" w:rsidRPr="00D01CCB" w:rsidRDefault="00D01CCB" w:rsidP="00D01CCB">
            <w:r w:rsidRPr="00D01CCB">
              <w:t>Tráfego orgânico no site</w:t>
            </w:r>
          </w:p>
        </w:tc>
      </w:tr>
      <w:tr w:rsidR="00D01CCB" w:rsidRPr="00D01CCB" w14:paraId="6246386B" w14:textId="77777777" w:rsidTr="00D01CCB">
        <w:trPr>
          <w:trHeight w:val="213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82BA6F" w14:textId="77777777" w:rsidR="00D01CCB" w:rsidRPr="00D01CCB" w:rsidRDefault="00D01CCB" w:rsidP="00D01CCB">
            <w:r w:rsidRPr="00D01CCB">
              <w:lastRenderedPageBreak/>
              <w:t>Engajamento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370E8B" w14:textId="77777777" w:rsidR="00D01CCB" w:rsidRPr="00D01CCB" w:rsidRDefault="00D01CCB" w:rsidP="00D01CCB">
            <w:r w:rsidRPr="00D01CCB">
              <w:t>Publicar 4 posts semanais nas redes sociais e responder comentários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359248" w14:textId="77777777" w:rsidR="00D01CCB" w:rsidRPr="00D01CCB" w:rsidRDefault="00D01CCB" w:rsidP="00D01CCB">
            <w:r w:rsidRPr="00D01CCB">
              <w:t>[Nome do responsável]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39BF4E" w14:textId="77777777" w:rsidR="00D01CCB" w:rsidRPr="00D01CCB" w:rsidRDefault="00D01CCB" w:rsidP="00D01CCB">
            <w:r w:rsidRPr="00D01CCB">
              <w:t>Mensal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6CE36F" w14:textId="77777777" w:rsidR="00D01CCB" w:rsidRPr="00D01CCB" w:rsidRDefault="00D01CCB" w:rsidP="00D01CCB">
            <w:r w:rsidRPr="00D01CCB">
              <w:t>Designer, ferramentas de agendamento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5DF9D5" w14:textId="77777777" w:rsidR="00D01CCB" w:rsidRPr="00D01CCB" w:rsidRDefault="00D01CCB" w:rsidP="00D01CCB">
            <w:r w:rsidRPr="00D01CCB">
              <w:t>Taxa de engajamento</w:t>
            </w:r>
          </w:p>
        </w:tc>
      </w:tr>
      <w:tr w:rsidR="00D01CCB" w:rsidRPr="00D01CCB" w14:paraId="0E786FE4" w14:textId="77777777" w:rsidTr="00D01CCB">
        <w:trPr>
          <w:trHeight w:val="213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EF4B1F" w14:textId="77777777" w:rsidR="00D01CCB" w:rsidRPr="00D01CCB" w:rsidRDefault="00D01CCB" w:rsidP="00D01CCB">
            <w:r w:rsidRPr="00D01CCB">
              <w:t>Captação de Proprietários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21AD78" w14:textId="77777777" w:rsidR="00D01CCB" w:rsidRPr="00D01CCB" w:rsidRDefault="00D01CCB" w:rsidP="00D01CCB">
            <w:r w:rsidRPr="00D01CCB">
              <w:t>Organizar webinars gratuitos sobre como alugar com segurança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0899D3" w14:textId="77777777" w:rsidR="00D01CCB" w:rsidRPr="00D01CCB" w:rsidRDefault="00D01CCB" w:rsidP="00D01CCB">
            <w:r w:rsidRPr="00D01CCB">
              <w:t>[Nome do responsável]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022D90" w14:textId="77777777" w:rsidR="00D01CCB" w:rsidRPr="00D01CCB" w:rsidRDefault="00D01CCB" w:rsidP="00D01CCB">
            <w:r w:rsidRPr="00D01CCB">
              <w:t>Bimestral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9AB52B" w14:textId="77777777" w:rsidR="00D01CCB" w:rsidRPr="00D01CCB" w:rsidRDefault="00D01CCB" w:rsidP="00D01CCB">
            <w:r w:rsidRPr="00D01CCB">
              <w:t>Ferramenta de webinar, anúncios segmentados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2513E1" w14:textId="77777777" w:rsidR="00D01CCB" w:rsidRPr="00D01CCB" w:rsidRDefault="00D01CCB" w:rsidP="00D01CCB">
            <w:r w:rsidRPr="00D01CCB">
              <w:t>Número de participantes, imóveis captados</w:t>
            </w:r>
          </w:p>
        </w:tc>
      </w:tr>
      <w:tr w:rsidR="00D01CCB" w:rsidRPr="00D01CCB" w14:paraId="31ED628B" w14:textId="77777777" w:rsidTr="00D01CCB">
        <w:trPr>
          <w:trHeight w:val="249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692671" w14:textId="77777777" w:rsidR="00D01CCB" w:rsidRPr="00D01CCB" w:rsidRDefault="00D01CCB" w:rsidP="00D01CCB">
            <w:r w:rsidRPr="00D01CCB">
              <w:t>E-mail Marketing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F481C4" w14:textId="77777777" w:rsidR="00D01CCB" w:rsidRPr="00D01CCB" w:rsidRDefault="00D01CCB" w:rsidP="00D01CCB">
            <w:r w:rsidRPr="00D01CCB">
              <w:t>Desenvolver uma régua de comunicação para engajar leads e promover imóveis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22DEF9" w14:textId="77777777" w:rsidR="00D01CCB" w:rsidRPr="00D01CCB" w:rsidRDefault="00D01CCB" w:rsidP="00D01CCB">
            <w:r w:rsidRPr="00D01CCB">
              <w:t>[Nome do responsável]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D0B4B9" w14:textId="77777777" w:rsidR="00D01CCB" w:rsidRPr="00D01CCB" w:rsidRDefault="00D01CCB" w:rsidP="00D01CCB">
            <w:r w:rsidRPr="00D01CCB">
              <w:t>Março a Dezembro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B1F4DF" w14:textId="77777777" w:rsidR="00D01CCB" w:rsidRPr="00D01CCB" w:rsidRDefault="00D01CCB" w:rsidP="00D01CCB">
            <w:r w:rsidRPr="00D01CCB">
              <w:t>Ferramenta de automação de e-mails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0BFCC8" w14:textId="77777777" w:rsidR="00D01CCB" w:rsidRPr="00D01CCB" w:rsidRDefault="00D01CCB" w:rsidP="00D01CCB">
            <w:r w:rsidRPr="00D01CCB">
              <w:t>Taxa de abertura, conversão de leads</w:t>
            </w:r>
          </w:p>
        </w:tc>
      </w:tr>
    </w:tbl>
    <w:p w14:paraId="565D2BE2" w14:textId="77777777" w:rsidR="00D01CCB" w:rsidRDefault="00D01CCB" w:rsidP="00D01CCB"/>
    <w:p w14:paraId="0692D7B0" w14:textId="6A86F475" w:rsidR="00D01CCB" w:rsidRPr="00D01CCB" w:rsidRDefault="00D01CCB" w:rsidP="00D01CCB">
      <w:r w:rsidRPr="00D01CCB">
        <w:rPr>
          <w:b/>
          <w:bCs/>
        </w:rPr>
        <w:t>3. Recursos Necessários</w:t>
      </w:r>
    </w:p>
    <w:p w14:paraId="4A69371B" w14:textId="77777777" w:rsidR="00D01CCB" w:rsidRPr="00D01CCB" w:rsidRDefault="00D01CCB" w:rsidP="00D01CCB">
      <w:pPr>
        <w:numPr>
          <w:ilvl w:val="0"/>
          <w:numId w:val="2"/>
        </w:numPr>
      </w:pPr>
      <w:r w:rsidRPr="00D01CCB">
        <w:t>Orçamento Total: R$ [especificar valor]</w:t>
      </w:r>
    </w:p>
    <w:p w14:paraId="4173DB2E" w14:textId="77777777" w:rsidR="00D01CCB" w:rsidRPr="00D01CCB" w:rsidRDefault="00D01CCB" w:rsidP="00D01CCB">
      <w:pPr>
        <w:numPr>
          <w:ilvl w:val="1"/>
          <w:numId w:val="3"/>
        </w:numPr>
      </w:pPr>
      <w:r w:rsidRPr="00D01CCB">
        <w:t>Google Ads: R$ [valor]</w:t>
      </w:r>
    </w:p>
    <w:p w14:paraId="14AC3B6C" w14:textId="77777777" w:rsidR="00D01CCB" w:rsidRPr="00D01CCB" w:rsidRDefault="00D01CCB" w:rsidP="00D01CCB">
      <w:pPr>
        <w:numPr>
          <w:ilvl w:val="1"/>
          <w:numId w:val="4"/>
        </w:numPr>
      </w:pPr>
      <w:r w:rsidRPr="00D01CCB">
        <w:t>Redes Sociais: R$ [valor]</w:t>
      </w:r>
    </w:p>
    <w:p w14:paraId="2E704B31" w14:textId="77777777" w:rsidR="00D01CCB" w:rsidRPr="00D01CCB" w:rsidRDefault="00D01CCB" w:rsidP="00D01CCB">
      <w:pPr>
        <w:numPr>
          <w:ilvl w:val="1"/>
          <w:numId w:val="5"/>
        </w:numPr>
      </w:pPr>
      <w:r w:rsidRPr="00D01CCB">
        <w:t>Produção de Conteúdo: R$ [valor]</w:t>
      </w:r>
    </w:p>
    <w:p w14:paraId="2501700B" w14:textId="77777777" w:rsidR="00D01CCB" w:rsidRPr="00D01CCB" w:rsidRDefault="00D01CCB" w:rsidP="00D01CCB">
      <w:pPr>
        <w:numPr>
          <w:ilvl w:val="1"/>
          <w:numId w:val="6"/>
        </w:numPr>
      </w:pPr>
      <w:r w:rsidRPr="00D01CCB">
        <w:t>Ferramentas de Automação: R$ [valor]</w:t>
      </w:r>
    </w:p>
    <w:p w14:paraId="43341649" w14:textId="77777777" w:rsidR="00D01CCB" w:rsidRPr="00D01CCB" w:rsidRDefault="00D01CCB" w:rsidP="00D01CCB">
      <w:pPr>
        <w:numPr>
          <w:ilvl w:val="0"/>
          <w:numId w:val="2"/>
        </w:numPr>
      </w:pPr>
      <w:r w:rsidRPr="00D01CCB">
        <w:t>Equipe:</w:t>
      </w:r>
    </w:p>
    <w:p w14:paraId="4047C284" w14:textId="77777777" w:rsidR="00D01CCB" w:rsidRPr="00D01CCB" w:rsidRDefault="00D01CCB" w:rsidP="00D01CCB">
      <w:pPr>
        <w:numPr>
          <w:ilvl w:val="1"/>
          <w:numId w:val="7"/>
        </w:numPr>
      </w:pPr>
      <w:r w:rsidRPr="00D01CCB">
        <w:t>[Especificar funções, ex.: Social Media, Redator, Designer]</w:t>
      </w:r>
    </w:p>
    <w:p w14:paraId="1BFE0D2F" w14:textId="77777777" w:rsidR="00D01CCB" w:rsidRPr="00D01CCB" w:rsidRDefault="00D01CCB" w:rsidP="00D01CCB">
      <w:pPr>
        <w:numPr>
          <w:ilvl w:val="0"/>
          <w:numId w:val="2"/>
        </w:numPr>
      </w:pPr>
      <w:r w:rsidRPr="00D01CCB">
        <w:t>Ferramentas:</w:t>
      </w:r>
    </w:p>
    <w:p w14:paraId="7C4C85A2" w14:textId="77777777" w:rsidR="00D01CCB" w:rsidRPr="00D01CCB" w:rsidRDefault="00D01CCB" w:rsidP="00D01CCB">
      <w:pPr>
        <w:numPr>
          <w:ilvl w:val="1"/>
          <w:numId w:val="8"/>
        </w:numPr>
      </w:pPr>
      <w:r w:rsidRPr="00D01CCB">
        <w:t>Ferramenta de e-mail marketing</w:t>
      </w:r>
    </w:p>
    <w:p w14:paraId="1EAF9595" w14:textId="77777777" w:rsidR="00D01CCB" w:rsidRPr="00D01CCB" w:rsidRDefault="00D01CCB" w:rsidP="00D01CCB">
      <w:pPr>
        <w:numPr>
          <w:ilvl w:val="1"/>
          <w:numId w:val="9"/>
        </w:numPr>
      </w:pPr>
      <w:r w:rsidRPr="00D01CCB">
        <w:t>Plataforma de automação de anúncios</w:t>
      </w:r>
    </w:p>
    <w:p w14:paraId="12595F38" w14:textId="04BF96DD" w:rsidR="00D01CCB" w:rsidRDefault="00D01CCB" w:rsidP="00D01CCB">
      <w:pPr>
        <w:numPr>
          <w:ilvl w:val="1"/>
          <w:numId w:val="10"/>
        </w:numPr>
      </w:pPr>
      <w:r w:rsidRPr="00D01CCB">
        <w:t>Software de análise de tráfego e SEO</w:t>
      </w:r>
    </w:p>
    <w:p w14:paraId="5E029D61" w14:textId="77777777" w:rsidR="00D01CCB" w:rsidRPr="00D01CCB" w:rsidRDefault="00D01CCB" w:rsidP="00D01CCB">
      <w:pPr>
        <w:ind w:left="1440"/>
      </w:pPr>
    </w:p>
    <w:p w14:paraId="09A6A0F8" w14:textId="77777777" w:rsidR="00D01CCB" w:rsidRPr="00D01CCB" w:rsidRDefault="00D01CCB" w:rsidP="00D01CCB">
      <w:r w:rsidRPr="00D01CCB">
        <w:rPr>
          <w:b/>
          <w:bCs/>
        </w:rPr>
        <w:lastRenderedPageBreak/>
        <w:t>4. Cronograma de Execução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6713"/>
        <w:gridCol w:w="1470"/>
      </w:tblGrid>
      <w:tr w:rsidR="00D01CCB" w:rsidRPr="00D01CCB" w14:paraId="1C682E67" w14:textId="77777777" w:rsidTr="00D01CCB">
        <w:trPr>
          <w:trHeight w:val="710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879F15B" w14:textId="77777777" w:rsidR="00D01CCB" w:rsidRPr="00D01CCB" w:rsidRDefault="00D01CCB" w:rsidP="00D01CCB">
            <w:r w:rsidRPr="00D01CCB">
              <w:rPr>
                <w:b/>
                <w:bCs/>
              </w:rPr>
              <w:t>Mês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92D10CA" w14:textId="77777777" w:rsidR="00D01CCB" w:rsidRPr="00D01CCB" w:rsidRDefault="00D01CCB" w:rsidP="00D01CCB">
            <w:r w:rsidRPr="00D01CCB">
              <w:rPr>
                <w:b/>
                <w:bCs/>
              </w:rPr>
              <w:t>Principais Atividades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0EA0254" w14:textId="77777777" w:rsidR="00D01CCB" w:rsidRPr="00D01CCB" w:rsidRDefault="00D01CCB" w:rsidP="00D01CCB">
            <w:r w:rsidRPr="00D01CCB">
              <w:rPr>
                <w:b/>
                <w:bCs/>
              </w:rPr>
              <w:t>Meta Mensal</w:t>
            </w:r>
          </w:p>
        </w:tc>
      </w:tr>
      <w:tr w:rsidR="00D01CCB" w:rsidRPr="00D01CCB" w14:paraId="2136EDEB" w14:textId="77777777" w:rsidTr="00D01CCB">
        <w:trPr>
          <w:trHeight w:val="105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C8EFBF" w14:textId="77777777" w:rsidR="00D01CCB" w:rsidRPr="00D01CCB" w:rsidRDefault="00D01CCB" w:rsidP="00D01CCB">
            <w:r w:rsidRPr="00D01CCB">
              <w:t>Janeiro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A2536C" w14:textId="77777777" w:rsidR="00D01CCB" w:rsidRPr="00D01CCB" w:rsidRDefault="00D01CCB" w:rsidP="00D01CCB">
            <w:r w:rsidRPr="00D01CCB">
              <w:t>Planejamento de campanhas, criação do blog, otimização do site para SEO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671254" w14:textId="77777777" w:rsidR="00D01CCB" w:rsidRPr="00D01CCB" w:rsidRDefault="00D01CCB" w:rsidP="00D01CCB">
            <w:r w:rsidRPr="00D01CCB">
              <w:t>Captar 100 leads</w:t>
            </w:r>
          </w:p>
        </w:tc>
      </w:tr>
      <w:tr w:rsidR="00D01CCB" w:rsidRPr="00D01CCB" w14:paraId="1185A8BE" w14:textId="77777777" w:rsidTr="00D01CCB">
        <w:trPr>
          <w:trHeight w:val="105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521C33" w14:textId="77777777" w:rsidR="00D01CCB" w:rsidRPr="00D01CCB" w:rsidRDefault="00D01CCB" w:rsidP="00D01CCB">
            <w:r w:rsidRPr="00D01CCB">
              <w:t>Fevereiro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10A37A" w14:textId="77777777" w:rsidR="00D01CCB" w:rsidRPr="00D01CCB" w:rsidRDefault="00D01CCB" w:rsidP="00D01CCB">
            <w:r w:rsidRPr="00D01CCB">
              <w:t>Lançar campanhas no Google Ads e iniciar publicações no blog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5C35B7" w14:textId="77777777" w:rsidR="00D01CCB" w:rsidRPr="00D01CCB" w:rsidRDefault="00D01CCB" w:rsidP="00D01CCB">
            <w:r w:rsidRPr="00D01CCB">
              <w:t>Captar 200 leads</w:t>
            </w:r>
          </w:p>
        </w:tc>
      </w:tr>
      <w:tr w:rsidR="00D01CCB" w:rsidRPr="00D01CCB" w14:paraId="7740FD36" w14:textId="77777777" w:rsidTr="00D01CCB">
        <w:trPr>
          <w:trHeight w:val="105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A72CC8" w14:textId="77777777" w:rsidR="00D01CCB" w:rsidRPr="00D01CCB" w:rsidRDefault="00D01CCB" w:rsidP="00D01CCB">
            <w:r w:rsidRPr="00D01CCB">
              <w:t>Março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6DD17E" w14:textId="77777777" w:rsidR="00D01CCB" w:rsidRPr="00D01CCB" w:rsidRDefault="00D01CCB" w:rsidP="00D01CCB">
            <w:r w:rsidRPr="00D01CCB">
              <w:t>Realizar o primeiro webinar, ajustar estratégias de anúncios com base nos dados dos dois primeiros meses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0AAAA3" w14:textId="77777777" w:rsidR="00D01CCB" w:rsidRPr="00D01CCB" w:rsidRDefault="00D01CCB" w:rsidP="00D01CCB">
            <w:r w:rsidRPr="00D01CCB">
              <w:t>Captar 300 leads</w:t>
            </w:r>
          </w:p>
        </w:tc>
      </w:tr>
      <w:tr w:rsidR="00D01CCB" w:rsidRPr="00D01CCB" w14:paraId="088C68FB" w14:textId="77777777" w:rsidTr="00D01CCB">
        <w:trPr>
          <w:trHeight w:val="105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3F0432" w14:textId="77777777" w:rsidR="00D01CCB" w:rsidRPr="00D01CCB" w:rsidRDefault="00D01CCB" w:rsidP="00D01CCB">
            <w:r w:rsidRPr="00D01CCB">
              <w:t>Abril a Junho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90A423" w14:textId="77777777" w:rsidR="00D01CCB" w:rsidRPr="00D01CCB" w:rsidRDefault="00D01CCB" w:rsidP="00D01CCB">
            <w:r w:rsidRPr="00D01CCB">
              <w:t>Escalar campanhas e aumentar publicações no blog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F5D8D7" w14:textId="77777777" w:rsidR="00D01CCB" w:rsidRPr="00D01CCB" w:rsidRDefault="00D01CCB" w:rsidP="00D01CCB">
            <w:r w:rsidRPr="00D01CCB">
              <w:t>Captar 900 leads</w:t>
            </w:r>
          </w:p>
        </w:tc>
      </w:tr>
      <w:tr w:rsidR="00D01CCB" w:rsidRPr="00D01CCB" w14:paraId="295F20E9" w14:textId="77777777" w:rsidTr="00D01CCB">
        <w:trPr>
          <w:trHeight w:val="105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A4137E" w14:textId="77777777" w:rsidR="00D01CCB" w:rsidRPr="00D01CCB" w:rsidRDefault="00D01CCB" w:rsidP="00D01CCB">
            <w:r w:rsidRPr="00D01CCB">
              <w:t>Julho a Dezembro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8C85FD" w14:textId="77777777" w:rsidR="00D01CCB" w:rsidRPr="00D01CCB" w:rsidRDefault="00D01CCB" w:rsidP="00D01CCB">
            <w:r w:rsidRPr="00D01CCB">
              <w:t>Revisão de estratégias e criação de campanhas sazonais para o final do ano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FD241C" w14:textId="77777777" w:rsidR="00D01CCB" w:rsidRPr="00D01CCB" w:rsidRDefault="00D01CCB" w:rsidP="00D01CCB">
            <w:r w:rsidRPr="00D01CCB">
              <w:t>Captar 1800 leads</w:t>
            </w:r>
          </w:p>
        </w:tc>
      </w:tr>
    </w:tbl>
    <w:p w14:paraId="417E6336" w14:textId="255C8DDF" w:rsidR="00D01CCB" w:rsidRPr="00D01CCB" w:rsidRDefault="00D01CCB" w:rsidP="00D01CCB"/>
    <w:p w14:paraId="28B0DCEB" w14:textId="77777777" w:rsidR="00D01CCB" w:rsidRPr="00D01CCB" w:rsidRDefault="00D01CCB" w:rsidP="00D01CCB">
      <w:r w:rsidRPr="00D01CCB">
        <w:rPr>
          <w:b/>
          <w:bCs/>
        </w:rPr>
        <w:t>5. Monitoramento e Avaliação</w:t>
      </w:r>
    </w:p>
    <w:p w14:paraId="2417F618" w14:textId="77777777" w:rsidR="00D01CCB" w:rsidRPr="00D01CCB" w:rsidRDefault="00D01CCB" w:rsidP="00D01CCB">
      <w:pPr>
        <w:numPr>
          <w:ilvl w:val="0"/>
          <w:numId w:val="11"/>
        </w:numPr>
      </w:pPr>
      <w:r w:rsidRPr="00D01CCB">
        <w:t>Relatórios Mensais: Apresentar o desempenho de cada ação com base nos KPIs definidos.</w:t>
      </w:r>
    </w:p>
    <w:p w14:paraId="4648BE93" w14:textId="77777777" w:rsidR="00D01CCB" w:rsidRPr="00D01CCB" w:rsidRDefault="00D01CCB" w:rsidP="00D01CCB">
      <w:pPr>
        <w:numPr>
          <w:ilvl w:val="0"/>
          <w:numId w:val="11"/>
        </w:numPr>
      </w:pPr>
      <w:r w:rsidRPr="00D01CCB">
        <w:t>Reuniões de Acompanhamento: Agendar reuniões quinzenais para ajustar estratégias e resolver gargalos.</w:t>
      </w:r>
    </w:p>
    <w:p w14:paraId="6FC3EEA8" w14:textId="6ABB729C" w:rsidR="00D01CCB" w:rsidRPr="00D01CCB" w:rsidRDefault="00D01CCB" w:rsidP="00D01CCB"/>
    <w:p w14:paraId="4AA79A64" w14:textId="77777777" w:rsidR="00D01CCB" w:rsidRPr="00D01CCB" w:rsidRDefault="00D01CCB" w:rsidP="00D01CCB">
      <w:r w:rsidRPr="00D01CCB">
        <w:t>Observação Final: Este plano deve ser revisado a cada trimestre para garantir alinhamento com os objetivos gerais da imobiliária e adaptação a mudanças de mercado.</w:t>
      </w:r>
    </w:p>
    <w:p w14:paraId="1ADAD5CF" w14:textId="77777777" w:rsidR="00D01CCB" w:rsidRPr="00D01CCB" w:rsidRDefault="00D01CCB" w:rsidP="00D01CCB">
      <w:r w:rsidRPr="00D01CCB">
        <w:t>Aprovação:</w:t>
      </w:r>
    </w:p>
    <w:p w14:paraId="584913C1" w14:textId="3BDED225" w:rsidR="00D01CCB" w:rsidRPr="00D01CCB" w:rsidRDefault="00D01CCB" w:rsidP="00D01CCB">
      <w:pPr>
        <w:numPr>
          <w:ilvl w:val="0"/>
          <w:numId w:val="12"/>
        </w:numPr>
      </w:pPr>
      <w:r w:rsidRPr="00D01CCB">
        <w:t>Assinatura do Responsável pelo Marketing: ______</w:t>
      </w:r>
      <w:r>
        <w:t>_________</w:t>
      </w:r>
      <w:r w:rsidRPr="00D01CCB">
        <w:t>____________________</w:t>
      </w:r>
      <w:r>
        <w:br/>
      </w:r>
    </w:p>
    <w:p w14:paraId="0687BDBD" w14:textId="7AA2352C" w:rsidR="00D01CCB" w:rsidRPr="00D01CCB" w:rsidRDefault="00D01CCB" w:rsidP="00D01CCB">
      <w:pPr>
        <w:numPr>
          <w:ilvl w:val="0"/>
          <w:numId w:val="12"/>
        </w:numPr>
      </w:pPr>
      <w:r w:rsidRPr="00D01CCB">
        <w:t>Assinatura do Gestor Geral: __________________________</w:t>
      </w:r>
      <w:r>
        <w:t>___________</w:t>
      </w:r>
    </w:p>
    <w:p w14:paraId="3B4B9936" w14:textId="77777777" w:rsidR="00EF13AD" w:rsidRDefault="00EF13AD"/>
    <w:sectPr w:rsidR="00EF13AD" w:rsidSect="00D01C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2DBB"/>
    <w:multiLevelType w:val="multilevel"/>
    <w:tmpl w:val="1130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F67D7"/>
    <w:multiLevelType w:val="multilevel"/>
    <w:tmpl w:val="E3FA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043E3"/>
    <w:multiLevelType w:val="multilevel"/>
    <w:tmpl w:val="2D08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37D4E"/>
    <w:multiLevelType w:val="multilevel"/>
    <w:tmpl w:val="D928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014897">
    <w:abstractNumId w:val="0"/>
  </w:num>
  <w:num w:numId="2" w16cid:durableId="937718571">
    <w:abstractNumId w:val="3"/>
  </w:num>
  <w:num w:numId="3" w16cid:durableId="116188891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82565685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6573278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30662083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200412292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83388432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69665942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5318630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280604468">
    <w:abstractNumId w:val="2"/>
  </w:num>
  <w:num w:numId="12" w16cid:durableId="173280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CB"/>
    <w:rsid w:val="00090D95"/>
    <w:rsid w:val="00D01CCB"/>
    <w:rsid w:val="00DE4B85"/>
    <w:rsid w:val="00EF13AD"/>
    <w:rsid w:val="00EF1BD2"/>
    <w:rsid w:val="00F2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69A7"/>
  <w15:chartTrackingRefBased/>
  <w15:docId w15:val="{DB59F003-5749-4745-B58A-B21E75C9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510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Metasig</dc:creator>
  <cp:keywords/>
  <dc:description/>
  <cp:lastModifiedBy>Larissa Metasig</cp:lastModifiedBy>
  <cp:revision>2</cp:revision>
  <dcterms:created xsi:type="dcterms:W3CDTF">2024-12-16T12:28:00Z</dcterms:created>
  <dcterms:modified xsi:type="dcterms:W3CDTF">2024-12-16T13:45:00Z</dcterms:modified>
</cp:coreProperties>
</file>